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E41F1F" w14:textId="2A5C60DC" w:rsidR="009A42B7" w:rsidRDefault="009A42B7" w:rsidP="003C68C2">
      <w:pPr>
        <w:jc w:val="center"/>
        <w:rPr>
          <w:lang w:val="de-DE"/>
        </w:rPr>
      </w:pPr>
    </w:p>
    <w:p w14:paraId="58349173" w14:textId="77777777" w:rsidR="003C68C2" w:rsidRPr="003C68C2" w:rsidRDefault="003C68C2" w:rsidP="003C68C2">
      <w:pPr>
        <w:rPr>
          <w:lang w:val="de-DE"/>
        </w:rPr>
      </w:pPr>
    </w:p>
    <w:p w14:paraId="6E9751D9" w14:textId="77777777" w:rsidR="003C68C2" w:rsidRPr="00DB1260" w:rsidRDefault="003C68C2" w:rsidP="003C68C2">
      <w:pPr>
        <w:rPr>
          <w:rFonts w:ascii="Times New Roman" w:hAnsi="Times New Roman" w:cs="Times New Roman"/>
          <w:sz w:val="32"/>
          <w:szCs w:val="32"/>
        </w:rPr>
      </w:pPr>
    </w:p>
    <w:p w14:paraId="37082AE9" w14:textId="54766001" w:rsidR="003C68C2" w:rsidRPr="00DB1260" w:rsidRDefault="003C68C2" w:rsidP="003C68C2">
      <w:pPr>
        <w:jc w:val="center"/>
        <w:rPr>
          <w:rFonts w:ascii="Times New Roman" w:hAnsi="Times New Roman" w:cs="Times New Roman"/>
          <w:sz w:val="32"/>
          <w:szCs w:val="32"/>
        </w:rPr>
      </w:pPr>
      <w:r w:rsidRPr="00DB1260">
        <w:rPr>
          <w:rFonts w:ascii="Times New Roman" w:hAnsi="Times New Roman" w:cs="Times New Roman"/>
          <w:sz w:val="32"/>
          <w:szCs w:val="32"/>
        </w:rPr>
        <w:t>13th DANUBE ACADEMIES CONFERENCE (DAC)</w:t>
      </w:r>
    </w:p>
    <w:p w14:paraId="081FA81F" w14:textId="77777777" w:rsidR="00DB1260" w:rsidRDefault="00DB1260" w:rsidP="003C68C2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organised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C68C2">
        <w:rPr>
          <w:rFonts w:ascii="Times New Roman" w:hAnsi="Times New Roman" w:cs="Times New Roman"/>
          <w:sz w:val="24"/>
          <w:szCs w:val="24"/>
        </w:rPr>
        <w:t xml:space="preserve">European Academy of Sciences and Arts and </w:t>
      </w:r>
      <w:proofErr w:type="spellStart"/>
      <w:r w:rsidR="003C68C2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3C68C2">
        <w:rPr>
          <w:rFonts w:ascii="Times New Roman" w:hAnsi="Times New Roman" w:cs="Times New Roman"/>
          <w:sz w:val="24"/>
          <w:szCs w:val="24"/>
        </w:rPr>
        <w:t xml:space="preserve"> Serbian Academy of Sciences and Arts (SASA) </w:t>
      </w:r>
    </w:p>
    <w:p w14:paraId="482EC815" w14:textId="41815AD1" w:rsidR="003C68C2" w:rsidRDefault="003C68C2" w:rsidP="003C68C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>
        <w:rPr>
          <w:rFonts w:ascii="Times New Roman" w:hAnsi="Times New Roman" w:cs="Times New Roman"/>
          <w:sz w:val="24"/>
          <w:szCs w:val="24"/>
        </w:rPr>
        <w:t>Belgrade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9</w:t>
      </w:r>
      <w:r w:rsidRPr="004A4362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10</w:t>
      </w:r>
      <w:r w:rsidRPr="004A4362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October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2024</w:t>
      </w:r>
    </w:p>
    <w:p w14:paraId="22192450" w14:textId="77777777" w:rsidR="003C68C2" w:rsidRDefault="003C68C2" w:rsidP="003C68C2">
      <w:pPr>
        <w:jc w:val="center"/>
        <w:rPr>
          <w:rFonts w:ascii="Arial" w:eastAsia="Calibri" w:hAnsi="Arial" w:cs="Arial"/>
          <w:sz w:val="24"/>
          <w:szCs w:val="24"/>
          <w:lang w:val="en-GB"/>
        </w:rPr>
      </w:pPr>
      <w:r>
        <w:rPr>
          <w:rFonts w:ascii="Arial" w:eastAsia="Calibri" w:hAnsi="Arial" w:cs="Arial"/>
          <w:sz w:val="24"/>
          <w:szCs w:val="24"/>
          <w:lang w:val="en-GB"/>
        </w:rPr>
        <w:t>REGISTRATION FORM</w:t>
      </w:r>
    </w:p>
    <w:p w14:paraId="7A70C353" w14:textId="77777777" w:rsidR="00DB1260" w:rsidRPr="00DB1260" w:rsidRDefault="00DB1260" w:rsidP="003C68C2">
      <w:pPr>
        <w:jc w:val="center"/>
        <w:rPr>
          <w:rStyle w:val="Hyperlink"/>
          <w:rFonts w:ascii="Arial" w:eastAsia="Calibri" w:hAnsi="Arial" w:cs="Arial"/>
        </w:rPr>
      </w:pPr>
    </w:p>
    <w:tbl>
      <w:tblPr>
        <w:tblStyle w:val="Tabellenraster"/>
        <w:tblW w:w="9119" w:type="dxa"/>
        <w:tblLook w:val="04A0" w:firstRow="1" w:lastRow="0" w:firstColumn="1" w:lastColumn="0" w:noHBand="0" w:noVBand="1"/>
      </w:tblPr>
      <w:tblGrid>
        <w:gridCol w:w="3112"/>
        <w:gridCol w:w="6007"/>
      </w:tblGrid>
      <w:tr w:rsidR="00DB1260" w:rsidRPr="00A74459" w14:paraId="717A50DF" w14:textId="77777777" w:rsidTr="00DB1260">
        <w:trPr>
          <w:trHeight w:val="350"/>
        </w:trPr>
        <w:tc>
          <w:tcPr>
            <w:tcW w:w="3112" w:type="dxa"/>
          </w:tcPr>
          <w:p w14:paraId="38342353" w14:textId="77777777" w:rsidR="00DB1260" w:rsidRPr="00DB1260" w:rsidRDefault="00DB1260" w:rsidP="007E64F3">
            <w:pPr>
              <w:jc w:val="both"/>
              <w:rPr>
                <w:rFonts w:asciiTheme="minorHAnsi" w:eastAsia="Calibri" w:hAnsiTheme="minorHAnsi" w:cstheme="minorHAnsi"/>
                <w:sz w:val="24"/>
                <w:szCs w:val="24"/>
                <w:lang w:val="en-GB"/>
              </w:rPr>
            </w:pPr>
            <w:r w:rsidRPr="00DB1260">
              <w:rPr>
                <w:rFonts w:asciiTheme="minorHAnsi" w:eastAsia="Calibri" w:hAnsiTheme="minorHAnsi" w:cstheme="minorHAnsi"/>
                <w:sz w:val="24"/>
                <w:szCs w:val="24"/>
                <w:lang w:val="en-GB"/>
              </w:rPr>
              <w:t>Last name, first name; title:</w:t>
            </w:r>
          </w:p>
        </w:tc>
        <w:tc>
          <w:tcPr>
            <w:tcW w:w="6006" w:type="dxa"/>
          </w:tcPr>
          <w:p w14:paraId="433C0AE2" w14:textId="77777777" w:rsidR="00DB1260" w:rsidRPr="00A74459" w:rsidRDefault="00DB1260" w:rsidP="007E64F3">
            <w:pPr>
              <w:jc w:val="both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</w:p>
        </w:tc>
      </w:tr>
      <w:tr w:rsidR="00DB1260" w:rsidRPr="00A74459" w14:paraId="02693CB9" w14:textId="77777777" w:rsidTr="00DB1260">
        <w:trPr>
          <w:trHeight w:val="338"/>
        </w:trPr>
        <w:tc>
          <w:tcPr>
            <w:tcW w:w="3112" w:type="dxa"/>
          </w:tcPr>
          <w:p w14:paraId="7C7D73DE" w14:textId="77777777" w:rsidR="00DB1260" w:rsidRPr="00DB1260" w:rsidRDefault="00DB1260" w:rsidP="007E64F3">
            <w:pPr>
              <w:jc w:val="both"/>
              <w:rPr>
                <w:rFonts w:asciiTheme="minorHAnsi" w:eastAsia="Calibri" w:hAnsiTheme="minorHAnsi" w:cstheme="minorHAnsi"/>
                <w:sz w:val="24"/>
                <w:szCs w:val="24"/>
                <w:lang w:val="en-GB"/>
              </w:rPr>
            </w:pPr>
            <w:r w:rsidRPr="00DB1260">
              <w:rPr>
                <w:rFonts w:asciiTheme="minorHAnsi" w:eastAsia="Calibri" w:hAnsiTheme="minorHAnsi" w:cstheme="minorHAnsi"/>
                <w:sz w:val="24"/>
                <w:szCs w:val="24"/>
                <w:lang w:val="en-GB"/>
              </w:rPr>
              <w:t>Academy represented:</w:t>
            </w:r>
          </w:p>
        </w:tc>
        <w:tc>
          <w:tcPr>
            <w:tcW w:w="6006" w:type="dxa"/>
          </w:tcPr>
          <w:p w14:paraId="73D30B66" w14:textId="77777777" w:rsidR="00DB1260" w:rsidRPr="00DB1260" w:rsidRDefault="00DB1260" w:rsidP="007E64F3">
            <w:pPr>
              <w:jc w:val="both"/>
              <w:rPr>
                <w:rFonts w:asciiTheme="minorHAnsi" w:eastAsia="Calibri" w:hAnsiTheme="minorHAnsi" w:cstheme="minorHAnsi"/>
                <w:sz w:val="24"/>
                <w:szCs w:val="24"/>
                <w:lang w:val="en-GB"/>
              </w:rPr>
            </w:pPr>
          </w:p>
        </w:tc>
      </w:tr>
      <w:tr w:rsidR="00DB1260" w:rsidRPr="00A74459" w14:paraId="3B73768F" w14:textId="77777777" w:rsidTr="00DB1260">
        <w:trPr>
          <w:trHeight w:val="350"/>
        </w:trPr>
        <w:tc>
          <w:tcPr>
            <w:tcW w:w="3112" w:type="dxa"/>
          </w:tcPr>
          <w:p w14:paraId="1A4B31A4" w14:textId="77777777" w:rsidR="00DB1260" w:rsidRPr="00DB1260" w:rsidRDefault="00DB1260" w:rsidP="007E64F3">
            <w:pPr>
              <w:jc w:val="both"/>
              <w:rPr>
                <w:rFonts w:asciiTheme="minorHAnsi" w:eastAsia="Calibri" w:hAnsiTheme="minorHAnsi" w:cstheme="minorHAnsi"/>
                <w:sz w:val="24"/>
                <w:szCs w:val="24"/>
                <w:lang w:val="en-GB"/>
              </w:rPr>
            </w:pPr>
            <w:r w:rsidRPr="00DB1260">
              <w:rPr>
                <w:rFonts w:asciiTheme="minorHAnsi" w:eastAsia="Calibri" w:hAnsiTheme="minorHAnsi" w:cstheme="minorHAnsi"/>
                <w:sz w:val="24"/>
                <w:szCs w:val="24"/>
                <w:lang w:val="en-GB"/>
              </w:rPr>
              <w:t>Institution, position:</w:t>
            </w:r>
          </w:p>
        </w:tc>
        <w:tc>
          <w:tcPr>
            <w:tcW w:w="6006" w:type="dxa"/>
          </w:tcPr>
          <w:p w14:paraId="51BC2F67" w14:textId="77777777" w:rsidR="00DB1260" w:rsidRPr="00DB1260" w:rsidRDefault="00DB1260" w:rsidP="007E64F3">
            <w:pPr>
              <w:jc w:val="both"/>
              <w:rPr>
                <w:rFonts w:asciiTheme="minorHAnsi" w:eastAsia="Calibri" w:hAnsiTheme="minorHAnsi" w:cstheme="minorHAnsi"/>
                <w:sz w:val="24"/>
                <w:szCs w:val="24"/>
                <w:lang w:val="en-GB"/>
              </w:rPr>
            </w:pPr>
          </w:p>
        </w:tc>
      </w:tr>
      <w:tr w:rsidR="00DB1260" w:rsidRPr="00A74459" w14:paraId="4789900F" w14:textId="77777777" w:rsidTr="00DB1260">
        <w:trPr>
          <w:trHeight w:val="338"/>
        </w:trPr>
        <w:tc>
          <w:tcPr>
            <w:tcW w:w="3112" w:type="dxa"/>
          </w:tcPr>
          <w:p w14:paraId="57981441" w14:textId="77777777" w:rsidR="00DB1260" w:rsidRPr="00DB1260" w:rsidRDefault="00DB1260" w:rsidP="007E64F3">
            <w:pPr>
              <w:jc w:val="both"/>
              <w:rPr>
                <w:rFonts w:asciiTheme="minorHAnsi" w:eastAsia="Calibri" w:hAnsiTheme="minorHAnsi" w:cstheme="minorHAnsi"/>
                <w:sz w:val="24"/>
                <w:szCs w:val="24"/>
                <w:lang w:val="en-GB"/>
              </w:rPr>
            </w:pPr>
            <w:r w:rsidRPr="00DB1260">
              <w:rPr>
                <w:rFonts w:asciiTheme="minorHAnsi" w:eastAsia="Calibri" w:hAnsiTheme="minorHAnsi" w:cstheme="minorHAnsi"/>
                <w:sz w:val="24"/>
                <w:szCs w:val="24"/>
                <w:lang w:val="en-GB"/>
              </w:rPr>
              <w:t>E-mail; phone number:</w:t>
            </w:r>
          </w:p>
        </w:tc>
        <w:tc>
          <w:tcPr>
            <w:tcW w:w="6006" w:type="dxa"/>
          </w:tcPr>
          <w:p w14:paraId="004DE652" w14:textId="77777777" w:rsidR="00DB1260" w:rsidRPr="00DB1260" w:rsidRDefault="00DB1260" w:rsidP="007E64F3">
            <w:pPr>
              <w:jc w:val="both"/>
              <w:rPr>
                <w:rFonts w:asciiTheme="minorHAnsi" w:eastAsia="Calibri" w:hAnsiTheme="minorHAnsi" w:cstheme="minorHAnsi"/>
                <w:sz w:val="24"/>
                <w:szCs w:val="24"/>
                <w:lang w:val="en-GB"/>
              </w:rPr>
            </w:pPr>
          </w:p>
        </w:tc>
      </w:tr>
      <w:tr w:rsidR="00DB1260" w:rsidRPr="00A74459" w14:paraId="59FAA0A7" w14:textId="77777777" w:rsidTr="00DB1260">
        <w:trPr>
          <w:trHeight w:val="350"/>
        </w:trPr>
        <w:tc>
          <w:tcPr>
            <w:tcW w:w="9119" w:type="dxa"/>
            <w:gridSpan w:val="2"/>
          </w:tcPr>
          <w:p w14:paraId="0368791B" w14:textId="5B028922" w:rsidR="00DB1260" w:rsidRPr="00DB1260" w:rsidRDefault="00DB1260" w:rsidP="00DB1260">
            <w:pPr>
              <w:rPr>
                <w:rFonts w:asciiTheme="minorHAnsi" w:eastAsia="Calibri" w:hAnsiTheme="minorHAnsi" w:cstheme="minorHAnsi"/>
                <w:b/>
                <w:sz w:val="24"/>
                <w:szCs w:val="24"/>
                <w:lang w:val="en-GB"/>
              </w:rPr>
            </w:pPr>
            <w:r>
              <w:rPr>
                <w:rFonts w:asciiTheme="minorHAnsi" w:eastAsia="Calibri" w:hAnsiTheme="minorHAnsi" w:cstheme="minorHAnsi"/>
                <w:b/>
                <w:sz w:val="24"/>
                <w:szCs w:val="24"/>
                <w:lang w:val="en-GB"/>
              </w:rPr>
              <w:t xml:space="preserve">                                                                                </w:t>
            </w:r>
            <w:r w:rsidRPr="00DB1260">
              <w:rPr>
                <w:rFonts w:asciiTheme="minorHAnsi" w:eastAsia="Calibri" w:hAnsiTheme="minorHAnsi" w:cstheme="minorHAnsi"/>
                <w:b/>
                <w:sz w:val="24"/>
                <w:szCs w:val="24"/>
                <w:lang w:val="en-GB"/>
              </w:rPr>
              <w:t>PARTICIPATION</w:t>
            </w:r>
          </w:p>
        </w:tc>
      </w:tr>
      <w:tr w:rsidR="00DB1260" w:rsidRPr="00A74459" w14:paraId="18FCB3FB" w14:textId="77777777" w:rsidTr="00DB1260">
        <w:trPr>
          <w:trHeight w:val="533"/>
        </w:trPr>
        <w:tc>
          <w:tcPr>
            <w:tcW w:w="3112" w:type="dxa"/>
          </w:tcPr>
          <w:p w14:paraId="7EF20812" w14:textId="77777777" w:rsidR="00DB1260" w:rsidRPr="00DB1260" w:rsidRDefault="00DB1260" w:rsidP="007E64F3">
            <w:pPr>
              <w:jc w:val="both"/>
              <w:rPr>
                <w:rFonts w:asciiTheme="minorHAnsi" w:eastAsia="Calibri" w:hAnsiTheme="minorHAnsi" w:cstheme="minorHAnsi"/>
                <w:sz w:val="24"/>
                <w:szCs w:val="24"/>
                <w:lang w:val="en-GB"/>
              </w:rPr>
            </w:pPr>
            <w:r w:rsidRPr="00DB1260">
              <w:rPr>
                <w:rFonts w:asciiTheme="minorHAnsi" w:eastAsia="Calibri" w:hAnsiTheme="minorHAnsi" w:cstheme="minorHAnsi"/>
                <w:sz w:val="24"/>
                <w:szCs w:val="24"/>
                <w:lang w:val="en-GB"/>
              </w:rPr>
              <w:t xml:space="preserve">I will give a short presentation </w:t>
            </w:r>
          </w:p>
        </w:tc>
        <w:tc>
          <w:tcPr>
            <w:tcW w:w="6006" w:type="dxa"/>
          </w:tcPr>
          <w:p w14:paraId="262C9FD7" w14:textId="77777777" w:rsidR="00DB1260" w:rsidRPr="00DB1260" w:rsidRDefault="00DB1260" w:rsidP="007E64F3">
            <w:pPr>
              <w:ind w:left="496"/>
              <w:jc w:val="both"/>
              <w:rPr>
                <w:rFonts w:asciiTheme="minorHAnsi" w:eastAsia="Calibri" w:hAnsiTheme="minorHAnsi" w:cstheme="minorHAnsi"/>
                <w:sz w:val="24"/>
                <w:szCs w:val="24"/>
                <w:lang w:val="en-GB"/>
              </w:rPr>
            </w:pPr>
            <w:r w:rsidRPr="00DB1260">
              <w:rPr>
                <w:rFonts w:asciiTheme="minorHAnsi" w:eastAsia="Calibri" w:hAnsiTheme="minorHAnsi" w:cstheme="minorHAnsi"/>
                <w:sz w:val="24"/>
                <w:szCs w:val="24"/>
                <w:lang w:val="en-GB"/>
              </w:rPr>
              <w:t>□ Yes                                       □   No</w:t>
            </w:r>
          </w:p>
        </w:tc>
      </w:tr>
      <w:tr w:rsidR="00DB1260" w:rsidRPr="00A74459" w14:paraId="09C69B1D" w14:textId="77777777" w:rsidTr="00DB1260">
        <w:trPr>
          <w:trHeight w:val="688"/>
        </w:trPr>
        <w:tc>
          <w:tcPr>
            <w:tcW w:w="3112" w:type="dxa"/>
          </w:tcPr>
          <w:p w14:paraId="3191527E" w14:textId="77777777" w:rsidR="00DB1260" w:rsidRPr="00DB1260" w:rsidRDefault="00DB1260" w:rsidP="007E64F3">
            <w:pPr>
              <w:jc w:val="both"/>
              <w:rPr>
                <w:rFonts w:asciiTheme="minorHAnsi" w:eastAsia="Calibri" w:hAnsiTheme="minorHAnsi" w:cstheme="minorHAnsi"/>
                <w:sz w:val="24"/>
                <w:szCs w:val="24"/>
                <w:lang w:val="en-GB"/>
              </w:rPr>
            </w:pPr>
            <w:r w:rsidRPr="00DB1260">
              <w:rPr>
                <w:rFonts w:asciiTheme="minorHAnsi" w:eastAsia="Calibri" w:hAnsiTheme="minorHAnsi" w:cstheme="minorHAnsi"/>
                <w:sz w:val="24"/>
                <w:szCs w:val="24"/>
                <w:lang w:val="en-GB"/>
              </w:rPr>
              <w:t>Title of the presentation (time slots: 20 minutes)</w:t>
            </w:r>
          </w:p>
        </w:tc>
        <w:tc>
          <w:tcPr>
            <w:tcW w:w="6006" w:type="dxa"/>
          </w:tcPr>
          <w:p w14:paraId="2F1668FE" w14:textId="77777777" w:rsidR="00DB1260" w:rsidRPr="00DB1260" w:rsidRDefault="00DB1260" w:rsidP="007E64F3">
            <w:pPr>
              <w:ind w:left="496"/>
              <w:jc w:val="both"/>
              <w:rPr>
                <w:rFonts w:asciiTheme="minorHAnsi" w:eastAsia="Calibri" w:hAnsiTheme="minorHAnsi" w:cstheme="minorHAnsi"/>
                <w:sz w:val="24"/>
                <w:szCs w:val="24"/>
                <w:lang w:val="en-GB"/>
              </w:rPr>
            </w:pPr>
          </w:p>
        </w:tc>
      </w:tr>
      <w:tr w:rsidR="00DB1260" w:rsidRPr="00A74459" w14:paraId="6A87D235" w14:textId="77777777" w:rsidTr="00DB1260">
        <w:trPr>
          <w:trHeight w:val="350"/>
        </w:trPr>
        <w:tc>
          <w:tcPr>
            <w:tcW w:w="9119" w:type="dxa"/>
            <w:gridSpan w:val="2"/>
          </w:tcPr>
          <w:p w14:paraId="23395BEA" w14:textId="7D9B9B4C" w:rsidR="00DB1260" w:rsidRPr="00DB1260" w:rsidRDefault="00DB1260" w:rsidP="007E64F3">
            <w:pPr>
              <w:ind w:left="496"/>
              <w:jc w:val="center"/>
              <w:rPr>
                <w:rFonts w:asciiTheme="minorHAnsi" w:eastAsia="Calibri" w:hAnsiTheme="minorHAnsi" w:cstheme="minorHAnsi"/>
                <w:b/>
                <w:sz w:val="24"/>
                <w:szCs w:val="24"/>
                <w:lang w:val="en-GB"/>
              </w:rPr>
            </w:pPr>
            <w:r>
              <w:rPr>
                <w:rFonts w:asciiTheme="minorHAnsi" w:eastAsia="Calibri" w:hAnsiTheme="minorHAnsi" w:cstheme="minorHAnsi"/>
                <w:b/>
                <w:sz w:val="24"/>
                <w:szCs w:val="24"/>
                <w:lang w:val="en-GB"/>
              </w:rPr>
              <w:t xml:space="preserve">               </w:t>
            </w:r>
            <w:r w:rsidRPr="00DB1260">
              <w:rPr>
                <w:rFonts w:asciiTheme="minorHAnsi" w:eastAsia="Calibri" w:hAnsiTheme="minorHAnsi" w:cstheme="minorHAnsi"/>
                <w:b/>
                <w:sz w:val="24"/>
                <w:szCs w:val="24"/>
                <w:lang w:val="en-GB"/>
              </w:rPr>
              <w:t>REMARKS</w:t>
            </w:r>
          </w:p>
        </w:tc>
      </w:tr>
      <w:tr w:rsidR="00DB1260" w:rsidRPr="00A74459" w14:paraId="1C208DA9" w14:textId="77777777" w:rsidTr="00DB1260">
        <w:trPr>
          <w:trHeight w:val="1116"/>
        </w:trPr>
        <w:tc>
          <w:tcPr>
            <w:tcW w:w="9119" w:type="dxa"/>
            <w:gridSpan w:val="2"/>
          </w:tcPr>
          <w:p w14:paraId="77982FEA" w14:textId="77777777" w:rsidR="00DB1260" w:rsidRPr="00A74459" w:rsidRDefault="00DB1260" w:rsidP="007E64F3">
            <w:pPr>
              <w:ind w:left="496"/>
              <w:jc w:val="both"/>
              <w:rPr>
                <w:rFonts w:ascii="Sylfaen" w:eastAsia="Calibri" w:hAnsi="Sylfaen" w:cs="Arial"/>
                <w:sz w:val="24"/>
                <w:szCs w:val="24"/>
                <w:lang w:val="en-GB"/>
              </w:rPr>
            </w:pPr>
            <w:r w:rsidRPr="00A74459">
              <w:rPr>
                <w:rFonts w:ascii="Sylfaen" w:eastAsia="Calibri" w:hAnsi="Sylfaen" w:cs="Arial"/>
                <w:sz w:val="24"/>
                <w:szCs w:val="24"/>
                <w:lang w:val="en-GB"/>
              </w:rPr>
              <w:t xml:space="preserve">       </w:t>
            </w:r>
          </w:p>
          <w:p w14:paraId="24731D18" w14:textId="77777777" w:rsidR="00DB1260" w:rsidRPr="00A74459" w:rsidRDefault="00DB1260" w:rsidP="007E64F3">
            <w:pPr>
              <w:ind w:left="496"/>
              <w:jc w:val="both"/>
              <w:rPr>
                <w:rFonts w:ascii="Sylfaen" w:eastAsia="Calibri" w:hAnsi="Sylfaen" w:cs="Arial"/>
                <w:sz w:val="24"/>
                <w:szCs w:val="24"/>
                <w:lang w:val="en-GB"/>
              </w:rPr>
            </w:pPr>
          </w:p>
          <w:p w14:paraId="6F2FE993" w14:textId="77777777" w:rsidR="00DB1260" w:rsidRPr="00A74459" w:rsidRDefault="00DB1260" w:rsidP="007E64F3">
            <w:pPr>
              <w:ind w:left="496"/>
              <w:jc w:val="both"/>
              <w:rPr>
                <w:rFonts w:ascii="Sylfaen" w:eastAsia="Calibri" w:hAnsi="Sylfaen" w:cs="Arial"/>
                <w:sz w:val="24"/>
                <w:szCs w:val="24"/>
                <w:lang w:val="en-GB"/>
              </w:rPr>
            </w:pPr>
          </w:p>
        </w:tc>
      </w:tr>
    </w:tbl>
    <w:p w14:paraId="761482E7" w14:textId="77777777" w:rsidR="00DB1260" w:rsidRDefault="00DB1260" w:rsidP="003C68C2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14:paraId="65E5C36C" w14:textId="4E1FA2F7" w:rsidR="00DB1260" w:rsidRDefault="00DB1260" w:rsidP="00D71FA7">
      <w:pPr>
        <w:spacing w:after="0"/>
        <w:rPr>
          <w:rStyle w:val="Hyperlink"/>
          <w:color w:val="4472C4" w:themeColor="accent5"/>
          <w:u w:val="none"/>
        </w:rPr>
      </w:pPr>
      <w:r w:rsidRPr="00DB1260">
        <w:rPr>
          <w:rStyle w:val="Hyperlink"/>
          <w:color w:val="auto"/>
          <w:u w:val="none"/>
        </w:rPr>
        <w:t xml:space="preserve">The </w:t>
      </w:r>
      <w:proofErr w:type="spellStart"/>
      <w:r w:rsidRPr="00DB1260">
        <w:rPr>
          <w:rStyle w:val="Hyperlink"/>
          <w:color w:val="auto"/>
          <w:u w:val="none"/>
        </w:rPr>
        <w:t>deadline</w:t>
      </w:r>
      <w:proofErr w:type="spellEnd"/>
      <w:r w:rsidRPr="00DB1260">
        <w:rPr>
          <w:rStyle w:val="Hyperlink"/>
          <w:color w:val="auto"/>
          <w:u w:val="none"/>
        </w:rPr>
        <w:t xml:space="preserve"> </w:t>
      </w:r>
      <w:proofErr w:type="spellStart"/>
      <w:r w:rsidRPr="00DB1260">
        <w:rPr>
          <w:rStyle w:val="Hyperlink"/>
          <w:color w:val="auto"/>
          <w:u w:val="none"/>
        </w:rPr>
        <w:t>for</w:t>
      </w:r>
      <w:proofErr w:type="spellEnd"/>
      <w:r w:rsidRPr="00DB1260">
        <w:rPr>
          <w:rStyle w:val="Hyperlink"/>
          <w:color w:val="auto"/>
          <w:u w:val="none"/>
        </w:rPr>
        <w:t xml:space="preserve"> </w:t>
      </w:r>
      <w:proofErr w:type="spellStart"/>
      <w:r w:rsidRPr="00DB1260">
        <w:rPr>
          <w:rStyle w:val="Hyperlink"/>
          <w:color w:val="auto"/>
          <w:u w:val="none"/>
        </w:rPr>
        <w:t>the</w:t>
      </w:r>
      <w:proofErr w:type="spellEnd"/>
      <w:r w:rsidRPr="00DB1260">
        <w:rPr>
          <w:rStyle w:val="Hyperlink"/>
          <w:color w:val="auto"/>
          <w:u w:val="none"/>
        </w:rPr>
        <w:t xml:space="preserve"> </w:t>
      </w:r>
      <w:proofErr w:type="spellStart"/>
      <w:r w:rsidRPr="00DB1260">
        <w:rPr>
          <w:rStyle w:val="Hyperlink"/>
          <w:color w:val="auto"/>
          <w:u w:val="none"/>
        </w:rPr>
        <w:t>submission</w:t>
      </w:r>
      <w:proofErr w:type="spellEnd"/>
      <w:r w:rsidRPr="00DB1260">
        <w:rPr>
          <w:rStyle w:val="Hyperlink"/>
          <w:color w:val="auto"/>
          <w:u w:val="none"/>
        </w:rPr>
        <w:t xml:space="preserve"> of </w:t>
      </w:r>
      <w:proofErr w:type="spellStart"/>
      <w:r w:rsidRPr="00DB1260">
        <w:rPr>
          <w:rStyle w:val="Hyperlink"/>
          <w:color w:val="auto"/>
          <w:u w:val="none"/>
        </w:rPr>
        <w:t>abstracts</w:t>
      </w:r>
      <w:proofErr w:type="spellEnd"/>
      <w:r w:rsidRPr="00DB1260">
        <w:rPr>
          <w:rStyle w:val="Hyperlink"/>
          <w:color w:val="auto"/>
          <w:u w:val="none"/>
        </w:rPr>
        <w:t xml:space="preserve"> (max. 200 </w:t>
      </w:r>
      <w:proofErr w:type="spellStart"/>
      <w:r w:rsidRPr="00DB1260">
        <w:rPr>
          <w:rStyle w:val="Hyperlink"/>
          <w:color w:val="auto"/>
          <w:u w:val="none"/>
        </w:rPr>
        <w:t>words</w:t>
      </w:r>
      <w:proofErr w:type="spellEnd"/>
      <w:r w:rsidRPr="00DB1260">
        <w:rPr>
          <w:rStyle w:val="Hyperlink"/>
          <w:color w:val="auto"/>
          <w:u w:val="none"/>
        </w:rPr>
        <w:t xml:space="preserve">) </w:t>
      </w:r>
      <w:proofErr w:type="spellStart"/>
      <w:r w:rsidRPr="00DB1260">
        <w:rPr>
          <w:rStyle w:val="Hyperlink"/>
          <w:color w:val="auto"/>
          <w:u w:val="none"/>
        </w:rPr>
        <w:t>is</w:t>
      </w:r>
      <w:proofErr w:type="spellEnd"/>
      <w:r w:rsidRPr="00DB1260">
        <w:rPr>
          <w:rStyle w:val="Hyperlink"/>
          <w:color w:val="auto"/>
          <w:u w:val="none"/>
        </w:rPr>
        <w:t xml:space="preserve"> </w:t>
      </w:r>
      <w:r w:rsidRPr="00DB1260">
        <w:rPr>
          <w:rStyle w:val="Hyperlink"/>
          <w:color w:val="4472C4" w:themeColor="accent5"/>
          <w:u w:val="none"/>
        </w:rPr>
        <w:t>30 June 2024.</w:t>
      </w:r>
    </w:p>
    <w:p w14:paraId="45110DD8" w14:textId="77777777" w:rsidR="00D71FA7" w:rsidRPr="00D71FA7" w:rsidRDefault="00D71FA7" w:rsidP="00D71FA7">
      <w:pPr>
        <w:spacing w:after="0"/>
        <w:rPr>
          <w:rStyle w:val="Hyperlink"/>
          <w:color w:val="auto"/>
          <w:u w:val="none"/>
        </w:rPr>
      </w:pPr>
      <w:r w:rsidRPr="00D71FA7">
        <w:rPr>
          <w:rStyle w:val="Hyperlink"/>
          <w:color w:val="auto"/>
          <w:u w:val="none"/>
        </w:rPr>
        <w:t xml:space="preserve">Please complete the Registration Form and return it to: </w:t>
      </w:r>
    </w:p>
    <w:p w14:paraId="3A4CFD4C" w14:textId="3335048F" w:rsidR="00D71FA7" w:rsidRPr="00D71FA7" w:rsidRDefault="00D71FA7" w:rsidP="00D71FA7">
      <w:pPr>
        <w:spacing w:after="0"/>
        <w:rPr>
          <w:rStyle w:val="Hyperlink"/>
          <w:color w:val="4472C4" w:themeColor="accent5"/>
          <w:u w:val="none"/>
        </w:rPr>
      </w:pPr>
      <w:r w:rsidRPr="00D71FA7">
        <w:rPr>
          <w:rStyle w:val="Hyperlink"/>
          <w:color w:val="auto"/>
          <w:u w:val="none"/>
        </w:rPr>
        <w:t xml:space="preserve">Mrs. Doris Klinda (EASA) </w:t>
      </w:r>
      <w:r w:rsidRPr="00D71FA7">
        <w:rPr>
          <w:rStyle w:val="Hyperlink"/>
          <w:rFonts w:ascii="Times New Roman" w:hAnsi="Times New Roman" w:cs="Times New Roman"/>
          <w:b/>
          <w:bCs/>
          <w:sz w:val="24"/>
          <w:szCs w:val="24"/>
          <w:lang w:val="sr-Latn-RS"/>
        </w:rPr>
        <w:t>dac@euro-acad.eu</w:t>
      </w:r>
    </w:p>
    <w:p w14:paraId="355A0E3E" w14:textId="7FCAD525" w:rsidR="003C68C2" w:rsidRDefault="00D71FA7" w:rsidP="00D71FA7">
      <w:pPr>
        <w:spacing w:after="0"/>
        <w:rPr>
          <w:rFonts w:ascii="Palatino Linotype" w:eastAsia="Calibri" w:hAnsi="Palatino Linotype" w:cs="Arial"/>
          <w:sz w:val="24"/>
          <w:szCs w:val="24"/>
          <w:lang w:val="en-GB"/>
        </w:rPr>
      </w:pPr>
      <w:r w:rsidRPr="00D71FA7">
        <w:rPr>
          <w:rStyle w:val="Hyperlink"/>
          <w:color w:val="auto"/>
          <w:u w:val="none"/>
        </w:rPr>
        <w:t xml:space="preserve">and </w:t>
      </w:r>
      <w:proofErr w:type="spellStart"/>
      <w:r w:rsidRPr="00D71FA7">
        <w:rPr>
          <w:rStyle w:val="Hyperlink"/>
          <w:color w:val="auto"/>
          <w:u w:val="none"/>
        </w:rPr>
        <w:t>Mrs.Tanja</w:t>
      </w:r>
      <w:proofErr w:type="spellEnd"/>
      <w:r w:rsidRPr="00D71FA7">
        <w:rPr>
          <w:rStyle w:val="Hyperlink"/>
          <w:color w:val="auto"/>
          <w:u w:val="none"/>
        </w:rPr>
        <w:t xml:space="preserve"> </w:t>
      </w:r>
      <w:proofErr w:type="spellStart"/>
      <w:r w:rsidRPr="00D71FA7">
        <w:rPr>
          <w:rStyle w:val="Hyperlink"/>
          <w:color w:val="auto"/>
          <w:u w:val="none"/>
        </w:rPr>
        <w:t>Ćirković</w:t>
      </w:r>
      <w:proofErr w:type="spellEnd"/>
      <w:r w:rsidRPr="00D71FA7">
        <w:rPr>
          <w:rStyle w:val="Hyperlink"/>
          <w:color w:val="auto"/>
          <w:u w:val="none"/>
        </w:rPr>
        <w:t xml:space="preserve"> </w:t>
      </w:r>
      <w:proofErr w:type="spellStart"/>
      <w:r w:rsidRPr="00D71FA7">
        <w:rPr>
          <w:rStyle w:val="Hyperlink"/>
          <w:color w:val="auto"/>
          <w:u w:val="none"/>
        </w:rPr>
        <w:t>Veličković</w:t>
      </w:r>
      <w:proofErr w:type="spellEnd"/>
      <w:r w:rsidRPr="00D71FA7">
        <w:rPr>
          <w:rStyle w:val="Hyperlink"/>
          <w:color w:val="auto"/>
          <w:u w:val="none"/>
        </w:rPr>
        <w:t xml:space="preserve"> (SASA) </w:t>
      </w:r>
      <w:hyperlink r:id="rId6" w:history="1">
        <w:r>
          <w:rPr>
            <w:rStyle w:val="Hyperlink"/>
            <w:rFonts w:ascii="Times New Roman" w:hAnsi="Times New Roman" w:cs="Times New Roman"/>
            <w:b/>
            <w:bCs/>
            <w:sz w:val="24"/>
            <w:szCs w:val="24"/>
            <w:lang w:val="sr-Latn-RS"/>
          </w:rPr>
          <w:t>dac@sanu.ac.rs</w:t>
        </w:r>
      </w:hyperlink>
      <w:r>
        <w:rPr>
          <w:rFonts w:ascii="Times New Roman" w:hAnsi="Times New Roman" w:cs="Times New Roman"/>
          <w:b/>
          <w:bCs/>
          <w:sz w:val="24"/>
          <w:szCs w:val="24"/>
          <w:lang w:val="sr-Latn-RS"/>
        </w:rPr>
        <w:t>.</w:t>
      </w:r>
    </w:p>
    <w:p w14:paraId="271E9543" w14:textId="77777777" w:rsidR="003C68C2" w:rsidRDefault="003C68C2" w:rsidP="003C68C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C969A25" w14:textId="77777777" w:rsidR="003C68C2" w:rsidRDefault="003C68C2" w:rsidP="003C68C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4FD8147" w14:textId="77777777" w:rsidR="003C68C2" w:rsidRPr="003C68C2" w:rsidRDefault="003C68C2" w:rsidP="003C68C2">
      <w:pPr>
        <w:rPr>
          <w:vertAlign w:val="superscript"/>
          <w:lang w:val="de-DE"/>
        </w:rPr>
      </w:pPr>
    </w:p>
    <w:sectPr w:rsidR="003C68C2" w:rsidRPr="003C68C2">
      <w:head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725338" w14:textId="77777777" w:rsidR="003C68C2" w:rsidRDefault="003C68C2" w:rsidP="003C68C2">
      <w:pPr>
        <w:spacing w:after="0" w:line="240" w:lineRule="auto"/>
      </w:pPr>
      <w:r>
        <w:separator/>
      </w:r>
    </w:p>
  </w:endnote>
  <w:endnote w:type="continuationSeparator" w:id="0">
    <w:p w14:paraId="69E164F7" w14:textId="77777777" w:rsidR="003C68C2" w:rsidRDefault="003C68C2" w:rsidP="003C68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FEF225" w14:textId="77777777" w:rsidR="003C68C2" w:rsidRDefault="003C68C2" w:rsidP="003C68C2">
      <w:pPr>
        <w:spacing w:after="0" w:line="240" w:lineRule="auto"/>
      </w:pPr>
      <w:r>
        <w:separator/>
      </w:r>
    </w:p>
  </w:footnote>
  <w:footnote w:type="continuationSeparator" w:id="0">
    <w:p w14:paraId="73CC6EC5" w14:textId="77777777" w:rsidR="003C68C2" w:rsidRDefault="003C68C2" w:rsidP="003C68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50B006" w14:textId="59E347F1" w:rsidR="003C68C2" w:rsidRDefault="003C68C2" w:rsidP="003C68C2">
    <w:pPr>
      <w:pStyle w:val="Kopfzeile"/>
      <w:ind w:left="708"/>
    </w:pPr>
    <w:r>
      <w:rPr>
        <w:rFonts w:ascii="Century Gothic" w:hAnsi="Century Gothic" w:cs="Century Gothic"/>
        <w:b/>
        <w:bCs/>
        <w:noProof/>
        <w:sz w:val="32"/>
        <w:szCs w:val="32"/>
      </w:rPr>
      <w:drawing>
        <wp:anchor distT="0" distB="0" distL="114300" distR="114300" simplePos="0" relativeHeight="251659264" behindDoc="0" locked="0" layoutInCell="1" allowOverlap="1" wp14:anchorId="62638284" wp14:editId="5F9CD8DC">
          <wp:simplePos x="0" y="0"/>
          <wp:positionH relativeFrom="column">
            <wp:posOffset>-741807</wp:posOffset>
          </wp:positionH>
          <wp:positionV relativeFrom="paragraph">
            <wp:posOffset>-321310</wp:posOffset>
          </wp:positionV>
          <wp:extent cx="2328545" cy="80137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8545" cy="8013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1739E17A" wp14:editId="0171699E">
          <wp:simplePos x="0" y="0"/>
          <wp:positionH relativeFrom="column">
            <wp:posOffset>4781169</wp:posOffset>
          </wp:positionH>
          <wp:positionV relativeFrom="paragraph">
            <wp:posOffset>-242951</wp:posOffset>
          </wp:positionV>
          <wp:extent cx="652780" cy="688340"/>
          <wp:effectExtent l="0" t="0" r="0" b="0"/>
          <wp:wrapSquare wrapText="bothSides"/>
          <wp:docPr id="19683819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2780" cy="688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4855E890" wp14:editId="2A78EB3B">
          <wp:simplePos x="0" y="0"/>
          <wp:positionH relativeFrom="column">
            <wp:posOffset>5597525</wp:posOffset>
          </wp:positionH>
          <wp:positionV relativeFrom="paragraph">
            <wp:posOffset>-375793</wp:posOffset>
          </wp:positionV>
          <wp:extent cx="993140" cy="993140"/>
          <wp:effectExtent l="0" t="0" r="0" b="0"/>
          <wp:wrapSquare wrapText="bothSides"/>
          <wp:docPr id="1065068740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3140" cy="993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  <w:t xml:space="preserve">                                                                                                       </w:t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68C2"/>
    <w:rsid w:val="003C68C2"/>
    <w:rsid w:val="009A42B7"/>
    <w:rsid w:val="00D71FA7"/>
    <w:rsid w:val="00DB1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E1DACB"/>
  <w15:chartTrackingRefBased/>
  <w15:docId w15:val="{3CE6E958-920E-42BE-BC4A-CCB20E697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A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C68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C68C2"/>
  </w:style>
  <w:style w:type="paragraph" w:styleId="Fuzeile">
    <w:name w:val="footer"/>
    <w:basedOn w:val="Standard"/>
    <w:link w:val="FuzeileZchn"/>
    <w:uiPriority w:val="99"/>
    <w:unhideWhenUsed/>
    <w:rsid w:val="003C68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C68C2"/>
  </w:style>
  <w:style w:type="character" w:styleId="Hyperlink">
    <w:name w:val="Hyperlink"/>
    <w:basedOn w:val="Absatz-Standardschriftart"/>
    <w:uiPriority w:val="99"/>
    <w:unhideWhenUsed/>
    <w:rsid w:val="003C68C2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C68C2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59"/>
    <w:rsid w:val="00DB1260"/>
    <w:pPr>
      <w:spacing w:after="0" w:line="240" w:lineRule="auto"/>
    </w:pPr>
    <w:rPr>
      <w:rFonts w:ascii="Palatino Linotype" w:hAnsi="Palatino Linotype"/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306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ac@sanu.ac.rs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Doris Klinda</dc:creator>
  <cp:keywords/>
  <dc:description/>
  <cp:lastModifiedBy>Doris Klinda</cp:lastModifiedBy>
  <cp:revision>2</cp:revision>
  <dcterms:created xsi:type="dcterms:W3CDTF">2024-03-13T15:36:00Z</dcterms:created>
  <dcterms:modified xsi:type="dcterms:W3CDTF">2024-03-13T15:36:00Z</dcterms:modified>
</cp:coreProperties>
</file>